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4ECC" w14:textId="4F3BE976" w:rsidR="00BC120D" w:rsidRPr="00BC120D" w:rsidRDefault="00BC120D" w:rsidP="00BC120D">
      <w:pPr>
        <w:shd w:val="clear" w:color="auto" w:fill="FFFFFF"/>
        <w:spacing w:after="100" w:afterAutospacing="1" w:line="240" w:lineRule="auto"/>
        <w:jc w:val="both"/>
        <w:rPr>
          <w:rFonts w:asciiTheme="majorHAnsi" w:eastAsia="Times New Roman" w:hAnsiTheme="majorHAnsi" w:cs="Arial"/>
          <w:b/>
          <w:bCs/>
          <w:color w:val="333333"/>
          <w:sz w:val="28"/>
          <w:szCs w:val="28"/>
          <w:lang w:eastAsia="it-IT"/>
        </w:rPr>
      </w:pPr>
      <w:r w:rsidRPr="00BC120D">
        <w:rPr>
          <w:rFonts w:asciiTheme="majorHAnsi" w:eastAsia="Times New Roman" w:hAnsiTheme="majorHAnsi" w:cs="Arial"/>
          <w:b/>
          <w:bCs/>
          <w:noProof/>
          <w:color w:val="333333"/>
          <w:sz w:val="28"/>
          <w:szCs w:val="28"/>
          <w:lang w:eastAsia="it-IT"/>
        </w:rPr>
        <w:drawing>
          <wp:inline distT="0" distB="0" distL="0" distR="0" wp14:anchorId="5D033941" wp14:editId="3823D59D">
            <wp:extent cx="1400175" cy="14001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r w:rsidRPr="00C14726">
        <w:rPr>
          <w:rFonts w:asciiTheme="majorHAnsi" w:eastAsia="Times New Roman" w:hAnsiTheme="majorHAnsi" w:cs="Arial"/>
          <w:b/>
          <w:bCs/>
          <w:color w:val="002060"/>
          <w:sz w:val="28"/>
          <w:szCs w:val="28"/>
          <w:lang w:eastAsia="it-IT"/>
        </w:rPr>
        <w:t>Università Popolare del Sociale</w:t>
      </w:r>
    </w:p>
    <w:p w14:paraId="5F1F6708" w14:textId="4482F4EF" w:rsidR="00151E77" w:rsidRDefault="00BC120D" w:rsidP="009B5CE9">
      <w:pPr>
        <w:shd w:val="clear" w:color="auto" w:fill="FFFFFF"/>
        <w:spacing w:after="100" w:afterAutospacing="1" w:line="240" w:lineRule="auto"/>
        <w:jc w:val="both"/>
        <w:rPr>
          <w:rFonts w:ascii="Times New Roman" w:eastAsia="Times New Roman" w:hAnsi="Times New Roman" w:cs="Times New Roman"/>
          <w:sz w:val="24"/>
          <w:szCs w:val="24"/>
          <w:lang w:eastAsia="it-IT"/>
        </w:rPr>
      </w:pPr>
      <w:r>
        <w:rPr>
          <w:rFonts w:asciiTheme="majorHAnsi" w:eastAsia="Times New Roman" w:hAnsiTheme="majorHAnsi" w:cs="Arial"/>
          <w:b/>
          <w:bCs/>
          <w:color w:val="333333"/>
          <w:sz w:val="28"/>
          <w:szCs w:val="28"/>
          <w:lang w:eastAsia="it-IT"/>
        </w:rPr>
        <w:br/>
      </w:r>
      <w:r w:rsidR="009B5CE9">
        <w:rPr>
          <w:rFonts w:asciiTheme="majorHAnsi" w:eastAsia="Times New Roman" w:hAnsiTheme="majorHAnsi" w:cs="Arial"/>
          <w:b/>
          <w:bCs/>
          <w:color w:val="333333"/>
          <w:sz w:val="36"/>
          <w:szCs w:val="36"/>
          <w:lang w:eastAsia="it-IT"/>
        </w:rPr>
        <w:t xml:space="preserve">Tecniche di PNL con le </w:t>
      </w:r>
      <w:proofErr w:type="gramStart"/>
      <w:r w:rsidR="009B5CE9">
        <w:rPr>
          <w:rFonts w:asciiTheme="majorHAnsi" w:eastAsia="Times New Roman" w:hAnsiTheme="majorHAnsi" w:cs="Arial"/>
          <w:b/>
          <w:bCs/>
          <w:color w:val="333333"/>
          <w:sz w:val="36"/>
          <w:szCs w:val="36"/>
          <w:lang w:eastAsia="it-IT"/>
        </w:rPr>
        <w:t>email</w:t>
      </w:r>
      <w:proofErr w:type="gramEnd"/>
    </w:p>
    <w:p w14:paraId="3A8F9B39" w14:textId="77777777" w:rsidR="009B5CE9" w:rsidRDefault="00EC54A6" w:rsidP="00BB099F">
      <w:pPr>
        <w:spacing w:line="360" w:lineRule="auto"/>
        <w:jc w:val="both"/>
        <w:rPr>
          <w:rStyle w:val="q4iawc"/>
        </w:rPr>
      </w:pPr>
      <w:r>
        <w:rPr>
          <w:rStyle w:val="q4iawc"/>
        </w:rPr>
        <w:t xml:space="preserve">La maggior parte di noi riceve e invia </w:t>
      </w:r>
      <w:r w:rsidR="0075291C">
        <w:rPr>
          <w:rStyle w:val="q4iawc"/>
        </w:rPr>
        <w:t>diverse</w:t>
      </w:r>
      <w:r>
        <w:rPr>
          <w:rStyle w:val="q4iawc"/>
        </w:rPr>
        <w:t xml:space="preserve"> e-mail durante il giorno. Se utilizzi la posta elettronica per comunicare con amici o clienti, puoi applicare alcune semplici tecniche di NLP per massimizzare l'effetto della tua comunicazione via e-mail. </w:t>
      </w:r>
    </w:p>
    <w:p w14:paraId="50FFF3E8" w14:textId="77777777" w:rsidR="009B5CE9" w:rsidRDefault="00EC54A6" w:rsidP="00BB099F">
      <w:pPr>
        <w:spacing w:line="360" w:lineRule="auto"/>
        <w:jc w:val="both"/>
        <w:rPr>
          <w:rStyle w:val="q4iawc"/>
        </w:rPr>
      </w:pPr>
      <w:r>
        <w:rPr>
          <w:rStyle w:val="q4iawc"/>
        </w:rPr>
        <w:t>In generale, tendiamo a sentirci più a nostro agio con le persone che sono simili a noi</w:t>
      </w:r>
      <w:r w:rsidR="009B5CE9">
        <w:rPr>
          <w:rStyle w:val="q4iawc"/>
        </w:rPr>
        <w:t xml:space="preserve">, </w:t>
      </w:r>
      <w:r>
        <w:rPr>
          <w:rStyle w:val="q4iawc"/>
        </w:rPr>
        <w:t>pens</w:t>
      </w:r>
      <w:r w:rsidR="009B5CE9">
        <w:rPr>
          <w:rStyle w:val="q4iawc"/>
        </w:rPr>
        <w:t xml:space="preserve">iamo </w:t>
      </w:r>
      <w:r>
        <w:rPr>
          <w:rStyle w:val="q4iawc"/>
        </w:rPr>
        <w:t xml:space="preserve">che ciò sia dovuto a interessi condivisi. </w:t>
      </w:r>
      <w:r w:rsidR="009B5CE9">
        <w:rPr>
          <w:rStyle w:val="q4iawc"/>
        </w:rPr>
        <w:t xml:space="preserve">La </w:t>
      </w:r>
      <w:r>
        <w:rPr>
          <w:rStyle w:val="q4iawc"/>
        </w:rPr>
        <w:t xml:space="preserve">PNL </w:t>
      </w:r>
      <w:r w:rsidR="009B5CE9">
        <w:rPr>
          <w:rStyle w:val="q4iawc"/>
        </w:rPr>
        <w:t>ci dice</w:t>
      </w:r>
      <w:r>
        <w:rPr>
          <w:rStyle w:val="q4iawc"/>
        </w:rPr>
        <w:t xml:space="preserve"> che ci sono elementi specifici dei nostri modelli di comunicazione che creano legami </w:t>
      </w:r>
      <w:r w:rsidR="009B5CE9">
        <w:rPr>
          <w:rStyle w:val="q4iawc"/>
        </w:rPr>
        <w:t>notevoli</w:t>
      </w:r>
      <w:r>
        <w:rPr>
          <w:rStyle w:val="q4iawc"/>
        </w:rPr>
        <w:t xml:space="preserve"> quanto o più degli interessi condivisi, delle caratteristiche personali o persino della personalità</w:t>
      </w:r>
      <w:r w:rsidR="009B5CE9">
        <w:rPr>
          <w:rStyle w:val="q4iawc"/>
        </w:rPr>
        <w:t>; q</w:t>
      </w:r>
      <w:r>
        <w:rPr>
          <w:rStyle w:val="q4iawc"/>
        </w:rPr>
        <w:t xml:space="preserve">uesti elementi si trovano nella struttura della nostra comunicazione. Non nella struttura o nelle parole che diciamo, ma piuttosto nel modo in cui diciamo ciò che diciamo. </w:t>
      </w:r>
    </w:p>
    <w:p w14:paraId="4595B9AF" w14:textId="77777777" w:rsidR="0097168A" w:rsidRDefault="00EC54A6" w:rsidP="00BB099F">
      <w:pPr>
        <w:spacing w:line="360" w:lineRule="auto"/>
        <w:jc w:val="both"/>
        <w:rPr>
          <w:rStyle w:val="q4iawc"/>
        </w:rPr>
      </w:pPr>
      <w:r>
        <w:rPr>
          <w:rStyle w:val="q4iawc"/>
        </w:rPr>
        <w:t xml:space="preserve">Una chiave per mantenere un ottimo rapporto </w:t>
      </w:r>
      <w:r w:rsidR="009B5CE9">
        <w:rPr>
          <w:rStyle w:val="q4iawc"/>
        </w:rPr>
        <w:t>anche attraverso la</w:t>
      </w:r>
      <w:r>
        <w:rPr>
          <w:rStyle w:val="q4iawc"/>
        </w:rPr>
        <w:t xml:space="preserve"> posta elettronica è notare questi elementi nei messaggi che ricevi da altre persone e usarli nelle tue risposte. Se lo fai, il destinatario </w:t>
      </w:r>
      <w:r w:rsidR="0097168A">
        <w:rPr>
          <w:rStyle w:val="q4iawc"/>
        </w:rPr>
        <w:t>penserà</w:t>
      </w:r>
      <w:r>
        <w:rPr>
          <w:rStyle w:val="q4iawc"/>
        </w:rPr>
        <w:t xml:space="preserve"> "questa persona è simile a me". Il risultato è un </w:t>
      </w:r>
      <w:r w:rsidR="0097168A">
        <w:rPr>
          <w:rStyle w:val="q4iawc"/>
        </w:rPr>
        <w:t xml:space="preserve">buon </w:t>
      </w:r>
      <w:r>
        <w:rPr>
          <w:rStyle w:val="q4iawc"/>
        </w:rPr>
        <w:t xml:space="preserve">livello di </w:t>
      </w:r>
      <w:r w:rsidR="0097168A">
        <w:rPr>
          <w:rStyle w:val="q4iawc"/>
        </w:rPr>
        <w:t>‘</w:t>
      </w:r>
      <w:r>
        <w:rPr>
          <w:rStyle w:val="q4iawc"/>
        </w:rPr>
        <w:t>comfort</w:t>
      </w:r>
      <w:r w:rsidR="0097168A">
        <w:rPr>
          <w:rStyle w:val="q4iawc"/>
        </w:rPr>
        <w:t>’</w:t>
      </w:r>
      <w:r>
        <w:rPr>
          <w:rStyle w:val="q4iawc"/>
        </w:rPr>
        <w:t xml:space="preserve"> che facilit</w:t>
      </w:r>
      <w:r w:rsidR="0097168A">
        <w:rPr>
          <w:rStyle w:val="q4iawc"/>
        </w:rPr>
        <w:t>erà</w:t>
      </w:r>
      <w:r>
        <w:rPr>
          <w:rStyle w:val="q4iawc"/>
        </w:rPr>
        <w:t xml:space="preserve"> la connessione. </w:t>
      </w:r>
    </w:p>
    <w:p w14:paraId="75BFF925" w14:textId="77777777" w:rsidR="0097168A" w:rsidRDefault="00EC54A6" w:rsidP="00BB099F">
      <w:pPr>
        <w:spacing w:line="360" w:lineRule="auto"/>
        <w:jc w:val="both"/>
        <w:rPr>
          <w:rStyle w:val="q4iawc"/>
        </w:rPr>
      </w:pPr>
      <w:r>
        <w:rPr>
          <w:rStyle w:val="q4iawc"/>
        </w:rPr>
        <w:t xml:space="preserve">Ecco alcuni degli elementi di comunicazione che puoi prendere in considerazione quando rispondi a un'e-mail: </w:t>
      </w:r>
    </w:p>
    <w:p w14:paraId="5AFF6833" w14:textId="4FA4F186" w:rsidR="0097168A" w:rsidRDefault="00EC54A6" w:rsidP="0097168A">
      <w:pPr>
        <w:pStyle w:val="Paragrafoelenco"/>
        <w:numPr>
          <w:ilvl w:val="0"/>
          <w:numId w:val="6"/>
        </w:numPr>
        <w:spacing w:line="360" w:lineRule="auto"/>
        <w:jc w:val="both"/>
        <w:rPr>
          <w:rStyle w:val="q4iawc"/>
        </w:rPr>
      </w:pPr>
      <w:r w:rsidRPr="00FF76AF">
        <w:rPr>
          <w:rStyle w:val="q4iawc"/>
          <w:b/>
          <w:bCs/>
        </w:rPr>
        <w:t>Identifica e utilizza lo stesso tipo di parole sensoriali</w:t>
      </w:r>
      <w:r w:rsidR="00FF76AF">
        <w:rPr>
          <w:rStyle w:val="q4iawc"/>
        </w:rPr>
        <w:t>.</w:t>
      </w:r>
      <w:r>
        <w:rPr>
          <w:rStyle w:val="q4iawc"/>
        </w:rPr>
        <w:t xml:space="preserve"> È importante distinguere quale canale del linguaggio sensoriale utilizza preferenzialmente il tuo interlocutore (visivo, uditivo o cinestesico), o se esiste una combinazione di essi. Nella tua risposta, usa lo stesso tipo o tipi di canali sensoriali. Ecco alcune risposte di esempio per aiutare a migliorare le relazioni: </w:t>
      </w:r>
    </w:p>
    <w:p w14:paraId="591D1EE2" w14:textId="77777777" w:rsidR="00ED4350" w:rsidRPr="00ED4350" w:rsidRDefault="00EC54A6" w:rsidP="00B13E96">
      <w:pPr>
        <w:pStyle w:val="Paragrafoelenco"/>
        <w:numPr>
          <w:ilvl w:val="0"/>
          <w:numId w:val="5"/>
        </w:numPr>
        <w:spacing w:line="360" w:lineRule="auto"/>
        <w:jc w:val="both"/>
        <w:rPr>
          <w:rStyle w:val="q4iawc"/>
          <w:rFonts w:asciiTheme="majorHAnsi" w:hAnsiTheme="majorHAnsi"/>
          <w:sz w:val="28"/>
          <w:szCs w:val="28"/>
        </w:rPr>
      </w:pPr>
      <w:r w:rsidRPr="00ED4350">
        <w:rPr>
          <w:rStyle w:val="q4iawc"/>
          <w:b/>
          <w:bCs/>
        </w:rPr>
        <w:t>Usando un tipo di linguaggio “visivo”</w:t>
      </w:r>
      <w:r>
        <w:rPr>
          <w:rStyle w:val="q4iawc"/>
        </w:rPr>
        <w:t xml:space="preserve">: </w:t>
      </w:r>
      <w:r w:rsidR="0097168A">
        <w:rPr>
          <w:rStyle w:val="q4iawc"/>
        </w:rPr>
        <w:tab/>
      </w:r>
      <w:r w:rsidR="0097168A">
        <w:rPr>
          <w:rStyle w:val="q4iawc"/>
        </w:rPr>
        <w:br/>
        <w:t>-</w:t>
      </w:r>
      <w:r>
        <w:rPr>
          <w:rStyle w:val="q4iawc"/>
        </w:rPr>
        <w:t xml:space="preserve"> </w:t>
      </w:r>
      <w:r w:rsidR="0097168A">
        <w:rPr>
          <w:rStyle w:val="q4iawc"/>
        </w:rPr>
        <w:t>“Possiamo pranzare insieme domani per vedere il programma per il prossimo anno?”</w:t>
      </w:r>
      <w:r w:rsidR="0097168A">
        <w:rPr>
          <w:rStyle w:val="q4iawc"/>
        </w:rPr>
        <w:br/>
      </w:r>
      <w:r w:rsidR="0097168A">
        <w:rPr>
          <w:rStyle w:val="q4iawc"/>
        </w:rPr>
        <w:t>Possibile risposta: – "</w:t>
      </w:r>
      <w:r w:rsidR="0097168A">
        <w:rPr>
          <w:rStyle w:val="q4iawc"/>
        </w:rPr>
        <w:t>Ma certo, pranziamo insieme e guardiamo il programma</w:t>
      </w:r>
      <w:r w:rsidR="00ED4350">
        <w:rPr>
          <w:rStyle w:val="q4iawc"/>
        </w:rPr>
        <w:t xml:space="preserve">. </w:t>
      </w:r>
      <w:r w:rsidR="0097168A">
        <w:rPr>
          <w:rStyle w:val="q4iawc"/>
        </w:rPr>
        <w:t>Mi piacerebbe darti il mio punto di vista sul</w:t>
      </w:r>
      <w:r>
        <w:rPr>
          <w:rStyle w:val="q4iawc"/>
        </w:rPr>
        <w:t xml:space="preserve">la tua proposta”. </w:t>
      </w:r>
    </w:p>
    <w:p w14:paraId="0AFEEFB1" w14:textId="7C2A729E" w:rsidR="00ED4350" w:rsidRPr="00ED4350" w:rsidRDefault="00EC54A6" w:rsidP="00B13E96">
      <w:pPr>
        <w:pStyle w:val="Paragrafoelenco"/>
        <w:numPr>
          <w:ilvl w:val="0"/>
          <w:numId w:val="5"/>
        </w:numPr>
        <w:spacing w:line="360" w:lineRule="auto"/>
        <w:jc w:val="both"/>
        <w:rPr>
          <w:rStyle w:val="q4iawc"/>
          <w:rFonts w:asciiTheme="majorHAnsi" w:hAnsiTheme="majorHAnsi"/>
          <w:sz w:val="28"/>
          <w:szCs w:val="28"/>
        </w:rPr>
      </w:pPr>
      <w:r w:rsidRPr="00ED4350">
        <w:rPr>
          <w:rStyle w:val="q4iawc"/>
          <w:b/>
          <w:bCs/>
        </w:rPr>
        <w:t xml:space="preserve">Usando il tipo </w:t>
      </w:r>
      <w:r w:rsidR="00ED4350" w:rsidRPr="00ED4350">
        <w:rPr>
          <w:rStyle w:val="q4iawc"/>
          <w:b/>
          <w:bCs/>
        </w:rPr>
        <w:t xml:space="preserve">di linguaggio </w:t>
      </w:r>
      <w:r w:rsidRPr="00ED4350">
        <w:rPr>
          <w:rStyle w:val="q4iawc"/>
          <w:b/>
          <w:bCs/>
        </w:rPr>
        <w:t>"uditivo":</w:t>
      </w:r>
      <w:r>
        <w:rPr>
          <w:rStyle w:val="q4iawc"/>
        </w:rPr>
        <w:t xml:space="preserve"> </w:t>
      </w:r>
      <w:r w:rsidR="00ED4350">
        <w:rPr>
          <w:rStyle w:val="q4iawc"/>
        </w:rPr>
        <w:tab/>
      </w:r>
      <w:r w:rsidR="00ED4350">
        <w:rPr>
          <w:rStyle w:val="q4iawc"/>
        </w:rPr>
        <w:br/>
        <w:t>-</w:t>
      </w:r>
      <w:r>
        <w:rPr>
          <w:rStyle w:val="q4iawc"/>
        </w:rPr>
        <w:t xml:space="preserve"> “Ho sentito che sarai in città venerdì. Spero che possiamo incontrarci a pranzo e discutere la questione. Che ne </w:t>
      </w:r>
      <w:r w:rsidR="00ED4350">
        <w:rPr>
          <w:rStyle w:val="q4iawc"/>
        </w:rPr>
        <w:t>dici</w:t>
      </w:r>
      <w:r>
        <w:rPr>
          <w:rStyle w:val="q4iawc"/>
        </w:rPr>
        <w:t>?</w:t>
      </w:r>
      <w:r w:rsidR="00ED4350">
        <w:rPr>
          <w:rStyle w:val="q4iawc"/>
        </w:rPr>
        <w:t>”</w:t>
      </w:r>
      <w:r>
        <w:rPr>
          <w:rStyle w:val="q4iawc"/>
        </w:rPr>
        <w:t xml:space="preserve"> </w:t>
      </w:r>
      <w:r w:rsidR="00ED4350">
        <w:rPr>
          <w:rStyle w:val="q4iawc"/>
        </w:rPr>
        <w:tab/>
      </w:r>
      <w:r w:rsidR="00ED4350">
        <w:rPr>
          <w:rStyle w:val="q4iawc"/>
        </w:rPr>
        <w:br/>
      </w:r>
      <w:r>
        <w:rPr>
          <w:rStyle w:val="q4iawc"/>
        </w:rPr>
        <w:lastRenderedPageBreak/>
        <w:t xml:space="preserve">Possibile risposta: - </w:t>
      </w:r>
      <w:r w:rsidR="00ED4350">
        <w:rPr>
          <w:rStyle w:val="q4iawc"/>
        </w:rPr>
        <w:t>“</w:t>
      </w:r>
      <w:r>
        <w:rPr>
          <w:rStyle w:val="q4iawc"/>
        </w:rPr>
        <w:t>Suona davvero bene. Conosco un ristorante tranquillo dove possiamo parlare. Ti chiamo quando arrivo in città</w:t>
      </w:r>
      <w:r w:rsidR="00ED4350">
        <w:rPr>
          <w:rStyle w:val="q4iawc"/>
        </w:rPr>
        <w:t>”</w:t>
      </w:r>
      <w:r>
        <w:rPr>
          <w:rStyle w:val="q4iawc"/>
        </w:rPr>
        <w:t xml:space="preserve">. </w:t>
      </w:r>
    </w:p>
    <w:p w14:paraId="6E9D7A39" w14:textId="77777777" w:rsidR="00ED4350" w:rsidRPr="00ED4350" w:rsidRDefault="00EC54A6" w:rsidP="00B13E96">
      <w:pPr>
        <w:pStyle w:val="Paragrafoelenco"/>
        <w:numPr>
          <w:ilvl w:val="0"/>
          <w:numId w:val="5"/>
        </w:numPr>
        <w:spacing w:line="360" w:lineRule="auto"/>
        <w:jc w:val="both"/>
        <w:rPr>
          <w:rStyle w:val="q4iawc"/>
          <w:rFonts w:asciiTheme="majorHAnsi" w:hAnsiTheme="majorHAnsi"/>
          <w:sz w:val="28"/>
          <w:szCs w:val="28"/>
        </w:rPr>
      </w:pPr>
      <w:r w:rsidRPr="00ED4350">
        <w:rPr>
          <w:rStyle w:val="q4iawc"/>
          <w:b/>
          <w:bCs/>
        </w:rPr>
        <w:t>Usando il linguaggio "cinestetico":</w:t>
      </w:r>
      <w:r>
        <w:rPr>
          <w:rStyle w:val="q4iawc"/>
        </w:rPr>
        <w:t xml:space="preserve"> </w:t>
      </w:r>
      <w:r w:rsidR="00ED4350">
        <w:rPr>
          <w:rStyle w:val="q4iawc"/>
        </w:rPr>
        <w:tab/>
      </w:r>
      <w:r w:rsidR="00ED4350">
        <w:rPr>
          <w:rStyle w:val="q4iawc"/>
        </w:rPr>
        <w:br/>
        <w:t>-</w:t>
      </w:r>
      <w:r>
        <w:rPr>
          <w:rStyle w:val="q4iawc"/>
        </w:rPr>
        <w:t xml:space="preserve"> “Mia moglie ed io saremmo felici se potessi incontrarci con noi per esaminare i nostri programmi di viaggio. </w:t>
      </w:r>
      <w:r w:rsidR="00ED4350">
        <w:rPr>
          <w:rStyle w:val="q4iawc"/>
        </w:rPr>
        <w:t>Vorremmo</w:t>
      </w:r>
      <w:r>
        <w:rPr>
          <w:rStyle w:val="q4iawc"/>
        </w:rPr>
        <w:t xml:space="preserve"> trascorrere una vacanza tranquilla e rilassante quest'anno.” </w:t>
      </w:r>
      <w:r w:rsidR="00ED4350">
        <w:rPr>
          <w:rStyle w:val="q4iawc"/>
        </w:rPr>
        <w:br/>
      </w:r>
      <w:r>
        <w:rPr>
          <w:rStyle w:val="q4iawc"/>
        </w:rPr>
        <w:t xml:space="preserve">Possibile risposta: </w:t>
      </w:r>
      <w:r w:rsidR="00ED4350">
        <w:rPr>
          <w:rStyle w:val="q4iawc"/>
        </w:rPr>
        <w:t>-</w:t>
      </w:r>
      <w:r>
        <w:rPr>
          <w:rStyle w:val="q4iawc"/>
        </w:rPr>
        <w:t xml:space="preserve"> “Sono felice che tu mi abbia contattato. Mi piacerebbe conoscere i tuoi piani e aiutarli a realizzarli". </w:t>
      </w:r>
    </w:p>
    <w:p w14:paraId="3D1B2C07" w14:textId="77777777" w:rsidR="00050EFD" w:rsidRPr="00050EFD" w:rsidRDefault="00EC54A6" w:rsidP="00ED4350">
      <w:pPr>
        <w:pStyle w:val="Paragrafoelenco"/>
        <w:numPr>
          <w:ilvl w:val="0"/>
          <w:numId w:val="6"/>
        </w:numPr>
        <w:spacing w:line="360" w:lineRule="auto"/>
        <w:jc w:val="both"/>
        <w:rPr>
          <w:rStyle w:val="q4iawc"/>
          <w:rFonts w:asciiTheme="majorHAnsi" w:hAnsiTheme="majorHAnsi"/>
          <w:sz w:val="28"/>
          <w:szCs w:val="28"/>
        </w:rPr>
      </w:pPr>
      <w:r w:rsidRPr="00050EFD">
        <w:rPr>
          <w:rStyle w:val="q4iawc"/>
          <w:b/>
          <w:bCs/>
        </w:rPr>
        <w:t>Lunghezza delle frasi e stile</w:t>
      </w:r>
      <w:r>
        <w:rPr>
          <w:rStyle w:val="q4iawc"/>
        </w:rPr>
        <w:t>. Nota la lunghezza delle frasi. Sono brevi e semplici, o più lungh</w:t>
      </w:r>
      <w:r w:rsidR="00050EFD">
        <w:rPr>
          <w:rStyle w:val="q4iawc"/>
        </w:rPr>
        <w:t>e</w:t>
      </w:r>
      <w:r>
        <w:rPr>
          <w:rStyle w:val="q4iawc"/>
        </w:rPr>
        <w:t xml:space="preserve"> e compless</w:t>
      </w:r>
      <w:r w:rsidR="00050EFD">
        <w:rPr>
          <w:rStyle w:val="q4iawc"/>
        </w:rPr>
        <w:t>e</w:t>
      </w:r>
      <w:r>
        <w:rPr>
          <w:rStyle w:val="q4iawc"/>
        </w:rPr>
        <w:t xml:space="preserve">? Questi due esempi trasmettono esattamente le stesse informazioni utilizzando strutture diverse: </w:t>
      </w:r>
    </w:p>
    <w:p w14:paraId="21D00E19" w14:textId="77777777" w:rsidR="00050EFD" w:rsidRPr="00050EFD" w:rsidRDefault="00EC54A6" w:rsidP="00050EFD">
      <w:pPr>
        <w:pStyle w:val="Paragrafoelenco"/>
        <w:numPr>
          <w:ilvl w:val="1"/>
          <w:numId w:val="6"/>
        </w:numPr>
        <w:spacing w:line="360" w:lineRule="auto"/>
        <w:jc w:val="both"/>
        <w:rPr>
          <w:rStyle w:val="q4iawc"/>
          <w:rFonts w:asciiTheme="majorHAnsi" w:hAnsiTheme="majorHAnsi"/>
          <w:sz w:val="28"/>
          <w:szCs w:val="28"/>
        </w:rPr>
      </w:pPr>
      <w:r>
        <w:rPr>
          <w:rStyle w:val="q4iawc"/>
        </w:rPr>
        <w:t xml:space="preserve">Parte introduttiva lunga: "Ho bisogno di sapere se sarai disponibile per un incontro mercoledì". Messaggio breve e diretto: "Sarai disponibile mercoledì per un incontro?" </w:t>
      </w:r>
    </w:p>
    <w:p w14:paraId="27590CB2" w14:textId="77777777" w:rsidR="00050EFD" w:rsidRPr="00050EFD" w:rsidRDefault="00EC54A6" w:rsidP="00050EFD">
      <w:pPr>
        <w:pStyle w:val="Paragrafoelenco"/>
        <w:numPr>
          <w:ilvl w:val="0"/>
          <w:numId w:val="6"/>
        </w:numPr>
        <w:spacing w:line="360" w:lineRule="auto"/>
        <w:jc w:val="both"/>
        <w:rPr>
          <w:rStyle w:val="q4iawc"/>
          <w:rFonts w:asciiTheme="majorHAnsi" w:hAnsiTheme="majorHAnsi"/>
          <w:sz w:val="28"/>
          <w:szCs w:val="28"/>
        </w:rPr>
      </w:pPr>
      <w:r w:rsidRPr="00FF76AF">
        <w:rPr>
          <w:rStyle w:val="q4iawc"/>
          <w:b/>
          <w:bCs/>
        </w:rPr>
        <w:t>Uso di acronimi, abbreviazioni, slang, emoticon</w:t>
      </w:r>
      <w:r>
        <w:rPr>
          <w:rStyle w:val="q4iawc"/>
        </w:rPr>
        <w:t xml:space="preserve">. Alcune persone tendono ad abbreviare parole </w:t>
      </w:r>
      <w:r w:rsidR="00050EFD">
        <w:rPr>
          <w:rStyle w:val="q4iawc"/>
        </w:rPr>
        <w:t xml:space="preserve">o a usare </w:t>
      </w:r>
      <w:r>
        <w:rPr>
          <w:rStyle w:val="q4iawc"/>
        </w:rPr>
        <w:t xml:space="preserve">emoticon del tipo: </w:t>
      </w:r>
      <w:r w:rsidRPr="00050EFD">
        <w:rPr>
          <w:rStyle w:val="q4iawc"/>
          <w:rFonts w:ascii="Segoe UI Emoji" w:hAnsi="Segoe UI Emoji" w:cs="Segoe UI Emoji"/>
        </w:rPr>
        <w:t>😉</w:t>
      </w:r>
      <w:r>
        <w:rPr>
          <w:rStyle w:val="q4iawc"/>
        </w:rPr>
        <w:t xml:space="preserve"> o </w:t>
      </w:r>
      <w:proofErr w:type="spellStart"/>
      <w:r>
        <w:rPr>
          <w:rStyle w:val="q4iawc"/>
        </w:rPr>
        <w:t>xD</w:t>
      </w:r>
      <w:proofErr w:type="spellEnd"/>
      <w:r>
        <w:rPr>
          <w:rStyle w:val="q4iawc"/>
        </w:rPr>
        <w:t xml:space="preserve"> nei messaggi di posta elettronica. Per rafforzare la connessione nella tua risposta, usa abbreviazioni, acronimi o emoticon simili a </w:t>
      </w:r>
      <w:r w:rsidR="00050EFD">
        <w:rPr>
          <w:rStyle w:val="q4iawc"/>
        </w:rPr>
        <w:t>quelli usati dalla persona che ti ha scritto</w:t>
      </w:r>
      <w:r>
        <w:rPr>
          <w:rStyle w:val="q4iawc"/>
        </w:rPr>
        <w:t>.</w:t>
      </w:r>
    </w:p>
    <w:p w14:paraId="7311EB83" w14:textId="77777777" w:rsidR="00FF76AF" w:rsidRPr="00FF76AF" w:rsidRDefault="00EC54A6" w:rsidP="00050EFD">
      <w:pPr>
        <w:pStyle w:val="Paragrafoelenco"/>
        <w:numPr>
          <w:ilvl w:val="0"/>
          <w:numId w:val="6"/>
        </w:numPr>
        <w:spacing w:line="360" w:lineRule="auto"/>
        <w:jc w:val="both"/>
        <w:rPr>
          <w:rStyle w:val="q4iawc"/>
          <w:rFonts w:asciiTheme="majorHAnsi" w:hAnsiTheme="majorHAnsi"/>
          <w:sz w:val="28"/>
          <w:szCs w:val="28"/>
        </w:rPr>
      </w:pPr>
      <w:r w:rsidRPr="00FF76AF">
        <w:rPr>
          <w:rStyle w:val="q4iawc"/>
          <w:b/>
          <w:bCs/>
        </w:rPr>
        <w:t>Saluti e grado di formalità</w:t>
      </w:r>
      <w:r w:rsidR="00050EFD">
        <w:rPr>
          <w:rStyle w:val="q4iawc"/>
        </w:rPr>
        <w:t>.</w:t>
      </w:r>
      <w:r>
        <w:rPr>
          <w:rStyle w:val="q4iawc"/>
        </w:rPr>
        <w:t xml:space="preserve"> </w:t>
      </w:r>
      <w:r w:rsidR="00050EFD">
        <w:rPr>
          <w:rStyle w:val="q4iawc"/>
        </w:rPr>
        <w:t xml:space="preserve">Utilizza il </w:t>
      </w:r>
      <w:r>
        <w:rPr>
          <w:rStyle w:val="q4iawc"/>
        </w:rPr>
        <w:t xml:space="preserve">saluto e </w:t>
      </w:r>
      <w:r w:rsidR="00050EFD">
        <w:rPr>
          <w:rStyle w:val="q4iawc"/>
        </w:rPr>
        <w:t>la chiusura dell’e-mail</w:t>
      </w:r>
      <w:r>
        <w:rPr>
          <w:rStyle w:val="q4iawc"/>
        </w:rPr>
        <w:t xml:space="preserve"> simile</w:t>
      </w:r>
      <w:r w:rsidR="00050EFD">
        <w:rPr>
          <w:rStyle w:val="q4iawc"/>
        </w:rPr>
        <w:t xml:space="preserve"> a quello di chi ti ha scritto</w:t>
      </w:r>
      <w:r>
        <w:rPr>
          <w:rStyle w:val="q4iawc"/>
        </w:rPr>
        <w:t xml:space="preserve">. Se ricevi un'e-mail che inizia con </w:t>
      </w:r>
      <w:r w:rsidR="00050EFD">
        <w:rPr>
          <w:rStyle w:val="q4iawc"/>
        </w:rPr>
        <w:t>“caro…”</w:t>
      </w:r>
      <w:r>
        <w:rPr>
          <w:rStyle w:val="q4iawc"/>
        </w:rPr>
        <w:t>, utilizza un modulo simile nella tua risposta. Se il saluto è informale (</w:t>
      </w:r>
      <w:r w:rsidR="00050EFD">
        <w:rPr>
          <w:rStyle w:val="q4iawc"/>
        </w:rPr>
        <w:t>“</w:t>
      </w:r>
      <w:r>
        <w:rPr>
          <w:rStyle w:val="q4iawc"/>
        </w:rPr>
        <w:t>Ciao</w:t>
      </w:r>
      <w:r w:rsidR="00050EFD">
        <w:rPr>
          <w:rStyle w:val="q4iawc"/>
        </w:rPr>
        <w:t>”</w:t>
      </w:r>
      <w:r>
        <w:rPr>
          <w:rStyle w:val="q4iawc"/>
        </w:rPr>
        <w:t xml:space="preserve">), adotta </w:t>
      </w:r>
      <w:r w:rsidR="00050EFD">
        <w:rPr>
          <w:rStyle w:val="q4iawc"/>
        </w:rPr>
        <w:t>anche tu il “ciao”</w:t>
      </w:r>
      <w:r>
        <w:rPr>
          <w:rStyle w:val="q4iawc"/>
        </w:rPr>
        <w:t xml:space="preserve">. Usa questa stessa regola </w:t>
      </w:r>
      <w:r w:rsidR="00050EFD">
        <w:rPr>
          <w:rStyle w:val="q4iawc"/>
        </w:rPr>
        <w:t>anche per concludere</w:t>
      </w:r>
      <w:r>
        <w:rPr>
          <w:rStyle w:val="q4iawc"/>
        </w:rPr>
        <w:t xml:space="preserve">: Un abbraccio, Saluti, Grazie... Usa un formato simile a quello </w:t>
      </w:r>
      <w:r w:rsidR="00050EFD">
        <w:rPr>
          <w:rStyle w:val="q4iawc"/>
        </w:rPr>
        <w:t>dell’e-mail</w:t>
      </w:r>
      <w:r>
        <w:rPr>
          <w:rStyle w:val="q4iawc"/>
        </w:rPr>
        <w:t xml:space="preserve"> a cui rispondi. </w:t>
      </w:r>
      <w:r w:rsidR="00FF76AF">
        <w:rPr>
          <w:rStyle w:val="q4iawc"/>
        </w:rPr>
        <w:tab/>
      </w:r>
      <w:r w:rsidR="00FF76AF">
        <w:rPr>
          <w:rStyle w:val="q4iawc"/>
        </w:rPr>
        <w:br/>
      </w:r>
      <w:r>
        <w:rPr>
          <w:rStyle w:val="q4iawc"/>
        </w:rPr>
        <w:t xml:space="preserve">Se nel messaggio a cui stai rispondendo, il mittente ha incluso informazioni professionali dopo il suo nome, fai lo stesso con la tua risposta e organizza le informazioni in un formato simile. </w:t>
      </w:r>
    </w:p>
    <w:p w14:paraId="733A3835" w14:textId="77777777" w:rsidR="00FF76AF" w:rsidRPr="00FF76AF" w:rsidRDefault="00EC54A6" w:rsidP="00050EFD">
      <w:pPr>
        <w:pStyle w:val="Paragrafoelenco"/>
        <w:numPr>
          <w:ilvl w:val="0"/>
          <w:numId w:val="6"/>
        </w:numPr>
        <w:spacing w:line="360" w:lineRule="auto"/>
        <w:jc w:val="both"/>
        <w:rPr>
          <w:rStyle w:val="q4iawc"/>
          <w:rFonts w:asciiTheme="majorHAnsi" w:hAnsiTheme="majorHAnsi"/>
          <w:sz w:val="28"/>
          <w:szCs w:val="28"/>
        </w:rPr>
      </w:pPr>
      <w:r w:rsidRPr="00FF76AF">
        <w:rPr>
          <w:rStyle w:val="q4iawc"/>
          <w:b/>
          <w:bCs/>
        </w:rPr>
        <w:t>Struttura generale</w:t>
      </w:r>
      <w:r w:rsidR="00FF76AF">
        <w:rPr>
          <w:rStyle w:val="q4iawc"/>
        </w:rPr>
        <w:t>.</w:t>
      </w:r>
      <w:r>
        <w:rPr>
          <w:rStyle w:val="q4iawc"/>
        </w:rPr>
        <w:t xml:space="preserve"> Se qualcuno ti scrive una breve </w:t>
      </w:r>
      <w:r w:rsidR="00FF76AF">
        <w:rPr>
          <w:rStyle w:val="q4iawc"/>
        </w:rPr>
        <w:t>e-mail</w:t>
      </w:r>
      <w:r>
        <w:rPr>
          <w:rStyle w:val="q4iawc"/>
        </w:rPr>
        <w:t xml:space="preserve">, rispondi allo stesso modo. Se ti danno molti dettagli, </w:t>
      </w:r>
      <w:r w:rsidR="00FF76AF">
        <w:rPr>
          <w:rStyle w:val="q4iawc"/>
        </w:rPr>
        <w:t xml:space="preserve">anche tu cerca di essere specifico nella tua risposta. </w:t>
      </w:r>
      <w:r w:rsidR="00FF76AF">
        <w:rPr>
          <w:rStyle w:val="q4iawc"/>
        </w:rPr>
        <w:tab/>
      </w:r>
      <w:r w:rsidR="00FF76AF">
        <w:rPr>
          <w:rStyle w:val="q4iawc"/>
        </w:rPr>
        <w:br/>
      </w:r>
      <w:r>
        <w:rPr>
          <w:rStyle w:val="q4iawc"/>
        </w:rPr>
        <w:t xml:space="preserve">Osserva come vengono presentate le informazioni: ogni idea è contenuta in un paragrafo separato? L'intera </w:t>
      </w:r>
      <w:r w:rsidR="00FF76AF">
        <w:rPr>
          <w:rStyle w:val="q4iawc"/>
        </w:rPr>
        <w:t>e-mail</w:t>
      </w:r>
      <w:r>
        <w:rPr>
          <w:rStyle w:val="q4iawc"/>
        </w:rPr>
        <w:t xml:space="preserve"> è in un grande paragrafo o </w:t>
      </w:r>
      <w:r w:rsidR="00FF76AF">
        <w:rPr>
          <w:rStyle w:val="q4iawc"/>
        </w:rPr>
        <w:t>vengono usati</w:t>
      </w:r>
      <w:r>
        <w:rPr>
          <w:rStyle w:val="q4iawc"/>
        </w:rPr>
        <w:t xml:space="preserve"> entrambi i metodi? </w:t>
      </w:r>
    </w:p>
    <w:p w14:paraId="387F4676" w14:textId="77777777" w:rsidR="00FF76AF" w:rsidRDefault="00EC54A6" w:rsidP="00FF76AF">
      <w:pPr>
        <w:spacing w:line="360" w:lineRule="auto"/>
        <w:jc w:val="both"/>
        <w:rPr>
          <w:rStyle w:val="q4iawc"/>
        </w:rPr>
      </w:pPr>
      <w:r>
        <w:rPr>
          <w:rStyle w:val="q4iawc"/>
        </w:rPr>
        <w:t xml:space="preserve">La chiave per una comunicazione eccellente è avere la flessibilità di adattarsi allo stile dell'altra persona. Proprio come non indosseresti un tailleur in spiaggia se tutti gli altri indossano un costume da bagno, abbinare la struttura di comunicazione utilizzata dall'altra persona è un modo potente per creare connessioni e favorire un ottimo rapporto </w:t>
      </w:r>
      <w:r w:rsidR="00FF76AF">
        <w:rPr>
          <w:rStyle w:val="q4iawc"/>
        </w:rPr>
        <w:t xml:space="preserve">anche in un messaggio </w:t>
      </w:r>
      <w:r>
        <w:rPr>
          <w:rStyle w:val="q4iawc"/>
        </w:rPr>
        <w:t xml:space="preserve">di posta elettronica. </w:t>
      </w:r>
    </w:p>
    <w:p w14:paraId="31CCAAFA" w14:textId="4F66B2A0" w:rsidR="007D0833" w:rsidRPr="00FF76AF" w:rsidRDefault="00EC54A6" w:rsidP="00FF76AF">
      <w:pPr>
        <w:spacing w:line="360" w:lineRule="auto"/>
        <w:jc w:val="both"/>
        <w:rPr>
          <w:rFonts w:asciiTheme="majorHAnsi" w:hAnsiTheme="majorHAnsi"/>
          <w:sz w:val="28"/>
          <w:szCs w:val="28"/>
        </w:rPr>
      </w:pPr>
      <w:r>
        <w:rPr>
          <w:rStyle w:val="q4iawc"/>
        </w:rPr>
        <w:t>Questo concetto è sviluppato ulteriormente nel corso</w:t>
      </w:r>
      <w:r w:rsidR="00FF76AF">
        <w:rPr>
          <w:rStyle w:val="q4iawc"/>
        </w:rPr>
        <w:t xml:space="preserve"> PNL </w:t>
      </w:r>
      <w:proofErr w:type="spellStart"/>
      <w:r w:rsidR="00FF76AF">
        <w:rPr>
          <w:rStyle w:val="q4iawc"/>
        </w:rPr>
        <w:t>Practitioner</w:t>
      </w:r>
      <w:proofErr w:type="spellEnd"/>
      <w:r w:rsidR="00FF76AF">
        <w:rPr>
          <w:rStyle w:val="q4iawc"/>
        </w:rPr>
        <w:t>.</w:t>
      </w:r>
    </w:p>
    <w:p w14:paraId="2AB79C02" w14:textId="512A1F0B" w:rsidR="00BC120D" w:rsidRPr="00BC120D" w:rsidRDefault="008F3881" w:rsidP="00BB099F">
      <w:pPr>
        <w:spacing w:line="360" w:lineRule="auto"/>
        <w:rPr>
          <w:rFonts w:asciiTheme="majorHAnsi" w:hAnsiTheme="majorHAnsi"/>
          <w:sz w:val="28"/>
          <w:szCs w:val="28"/>
        </w:rPr>
      </w:pPr>
      <w:r w:rsidRPr="008F3881">
        <w:rPr>
          <w:rFonts w:asciiTheme="majorHAnsi" w:hAnsiTheme="majorHAnsi"/>
          <w:b/>
          <w:bCs/>
          <w:sz w:val="28"/>
          <w:szCs w:val="28"/>
        </w:rPr>
        <w:lastRenderedPageBreak/>
        <w:t xml:space="preserve">Corso online PNL </w:t>
      </w:r>
      <w:proofErr w:type="spellStart"/>
      <w:r w:rsidRPr="008F3881">
        <w:rPr>
          <w:rFonts w:asciiTheme="majorHAnsi" w:hAnsiTheme="majorHAnsi"/>
          <w:b/>
          <w:bCs/>
          <w:sz w:val="28"/>
          <w:szCs w:val="28"/>
        </w:rPr>
        <w:t>Practitioner</w:t>
      </w:r>
      <w:proofErr w:type="spellEnd"/>
      <w:r w:rsidRPr="008F3881">
        <w:rPr>
          <w:rFonts w:asciiTheme="majorHAnsi" w:hAnsiTheme="majorHAnsi"/>
          <w:sz w:val="28"/>
          <w:szCs w:val="28"/>
        </w:rPr>
        <w:br/>
      </w:r>
      <w:r>
        <w:rPr>
          <w:rFonts w:asciiTheme="majorHAnsi" w:hAnsiTheme="majorHAnsi"/>
          <w:sz w:val="28"/>
          <w:szCs w:val="28"/>
        </w:rPr>
        <w:t>www.universitadelsociale.org</w:t>
      </w:r>
      <w:r>
        <w:rPr>
          <w:rFonts w:asciiTheme="majorHAnsi" w:hAnsiTheme="majorHAnsi"/>
          <w:sz w:val="28"/>
          <w:szCs w:val="28"/>
        </w:rPr>
        <w:br/>
        <w:t>segreteria@universitadelsociale.org</w:t>
      </w:r>
    </w:p>
    <w:sectPr w:rsidR="00BC120D" w:rsidRPr="00BC12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B85"/>
    <w:multiLevelType w:val="multilevel"/>
    <w:tmpl w:val="FF76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74971"/>
    <w:multiLevelType w:val="hybridMultilevel"/>
    <w:tmpl w:val="CDB88492"/>
    <w:lvl w:ilvl="0" w:tplc="674AFF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D30656"/>
    <w:multiLevelType w:val="hybridMultilevel"/>
    <w:tmpl w:val="FA588DF2"/>
    <w:lvl w:ilvl="0" w:tplc="313E96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BF40F2"/>
    <w:multiLevelType w:val="hybridMultilevel"/>
    <w:tmpl w:val="4172092E"/>
    <w:lvl w:ilvl="0" w:tplc="A89CF276">
      <w:start w:val="1"/>
      <w:numFmt w:val="lowerLetter"/>
      <w:lvlText w:val="%1)"/>
      <w:lvlJc w:val="left"/>
      <w:pPr>
        <w:ind w:left="1776" w:hanging="360"/>
      </w:pPr>
      <w:rPr>
        <w:rFonts w:asciiTheme="minorHAnsi" w:hAnsiTheme="minorHAnsi" w:hint="default"/>
        <w:sz w:val="22"/>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 w15:restartNumberingAfterBreak="0">
    <w:nsid w:val="6F9C0806"/>
    <w:multiLevelType w:val="hybridMultilevel"/>
    <w:tmpl w:val="BCB85326"/>
    <w:lvl w:ilvl="0" w:tplc="DA56BA8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5B2A8E"/>
    <w:multiLevelType w:val="hybridMultilevel"/>
    <w:tmpl w:val="20D4A5C0"/>
    <w:lvl w:ilvl="0" w:tplc="A89CF276">
      <w:start w:val="1"/>
      <w:numFmt w:val="lowerLetter"/>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53994769">
    <w:abstractNumId w:val="0"/>
  </w:num>
  <w:num w:numId="2" w16cid:durableId="16934989">
    <w:abstractNumId w:val="2"/>
  </w:num>
  <w:num w:numId="3" w16cid:durableId="1508595328">
    <w:abstractNumId w:val="1"/>
  </w:num>
  <w:num w:numId="4" w16cid:durableId="1421945352">
    <w:abstractNumId w:val="5"/>
  </w:num>
  <w:num w:numId="5" w16cid:durableId="1555238781">
    <w:abstractNumId w:val="3"/>
  </w:num>
  <w:num w:numId="6" w16cid:durableId="516382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D"/>
    <w:rsid w:val="00050EFD"/>
    <w:rsid w:val="000A30B2"/>
    <w:rsid w:val="00151E77"/>
    <w:rsid w:val="001A7723"/>
    <w:rsid w:val="00372EE1"/>
    <w:rsid w:val="00376789"/>
    <w:rsid w:val="006D2E4E"/>
    <w:rsid w:val="0075291C"/>
    <w:rsid w:val="00793B94"/>
    <w:rsid w:val="008F3881"/>
    <w:rsid w:val="0097168A"/>
    <w:rsid w:val="009B5CE9"/>
    <w:rsid w:val="00A225F6"/>
    <w:rsid w:val="00BB099F"/>
    <w:rsid w:val="00BC120D"/>
    <w:rsid w:val="00C14726"/>
    <w:rsid w:val="00C42F9C"/>
    <w:rsid w:val="00C6689F"/>
    <w:rsid w:val="00C75E76"/>
    <w:rsid w:val="00DE6AC9"/>
    <w:rsid w:val="00E35C5A"/>
    <w:rsid w:val="00E93683"/>
    <w:rsid w:val="00EC54A6"/>
    <w:rsid w:val="00ED4350"/>
    <w:rsid w:val="00FD0CA1"/>
    <w:rsid w:val="00FF7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D24C"/>
  <w15:chartTrackingRefBased/>
  <w15:docId w15:val="{53B56D6E-37CA-42CA-812A-B06378F3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12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C120D"/>
    <w:rPr>
      <w:b/>
      <w:bCs/>
    </w:rPr>
  </w:style>
  <w:style w:type="character" w:customStyle="1" w:styleId="q4iawc">
    <w:name w:val="q4iawc"/>
    <w:basedOn w:val="Carpredefinitoparagrafo"/>
    <w:rsid w:val="00151E77"/>
  </w:style>
  <w:style w:type="paragraph" w:styleId="Paragrafoelenco">
    <w:name w:val="List Paragraph"/>
    <w:basedOn w:val="Normale"/>
    <w:uiPriority w:val="34"/>
    <w:qFormat/>
    <w:rsid w:val="0015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88175">
      <w:bodyDiv w:val="1"/>
      <w:marLeft w:val="0"/>
      <w:marRight w:val="0"/>
      <w:marTop w:val="0"/>
      <w:marBottom w:val="0"/>
      <w:divBdr>
        <w:top w:val="none" w:sz="0" w:space="0" w:color="auto"/>
        <w:left w:val="none" w:sz="0" w:space="0" w:color="auto"/>
        <w:bottom w:val="none" w:sz="0" w:space="0" w:color="auto"/>
        <w:right w:val="none" w:sz="0" w:space="0" w:color="auto"/>
      </w:divBdr>
      <w:divsChild>
        <w:div w:id="1501503764">
          <w:marLeft w:val="0"/>
          <w:marRight w:val="0"/>
          <w:marTop w:val="0"/>
          <w:marBottom w:val="0"/>
          <w:divBdr>
            <w:top w:val="none" w:sz="0" w:space="0" w:color="auto"/>
            <w:left w:val="none" w:sz="0" w:space="0" w:color="auto"/>
            <w:bottom w:val="none" w:sz="0" w:space="0" w:color="auto"/>
            <w:right w:val="none" w:sz="0" w:space="0" w:color="auto"/>
          </w:divBdr>
        </w:div>
      </w:divsChild>
    </w:div>
    <w:div w:id="1169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6C78-0210-4B54-850A-BA15D642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Uds Tutor</dc:creator>
  <cp:keywords/>
  <dc:description/>
  <cp:lastModifiedBy>Uds Tutor</cp:lastModifiedBy>
  <cp:revision>3</cp:revision>
  <dcterms:created xsi:type="dcterms:W3CDTF">2022-09-20T10:00:00Z</dcterms:created>
  <dcterms:modified xsi:type="dcterms:W3CDTF">2022-09-20T12:06:00Z</dcterms:modified>
</cp:coreProperties>
</file>